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38" w:rsidRPr="00134E38" w:rsidRDefault="00134E38" w:rsidP="00134E38">
      <w:pPr>
        <w:ind w:left="360"/>
        <w:contextualSpacing/>
        <w:rPr>
          <w:rFonts w:eastAsia="Times New Roman" w:cs="Times New Roman"/>
          <w:b/>
          <w:sz w:val="40"/>
          <w:szCs w:val="40"/>
        </w:rPr>
      </w:pPr>
      <w:r w:rsidRPr="00134E38">
        <w:rPr>
          <w:rFonts w:eastAsia="Times New Roman" w:cs="Times New Roman"/>
          <w:b/>
          <w:sz w:val="40"/>
          <w:szCs w:val="40"/>
        </w:rPr>
        <w:t>Speed pedelecs: verkeersborden</w:t>
      </w:r>
    </w:p>
    <w:p w:rsidR="00134E38" w:rsidRDefault="00134E38" w:rsidP="00134E38">
      <w:pPr>
        <w:ind w:left="360"/>
        <w:contextualSpacing/>
        <w:jc w:val="both"/>
        <w:rPr>
          <w:rFonts w:eastAsia="Times New Roman" w:cs="Times New Roman"/>
        </w:rPr>
      </w:pPr>
    </w:p>
    <w:p w:rsidR="0050183C" w:rsidRDefault="0050183C" w:rsidP="00134E38">
      <w:pPr>
        <w:ind w:left="360"/>
        <w:contextualSpacing/>
        <w:jc w:val="both"/>
        <w:rPr>
          <w:rFonts w:eastAsia="Times New Roman" w:cs="Times New Roman"/>
        </w:rPr>
      </w:pPr>
      <w:r w:rsidRPr="0050183C">
        <w:rPr>
          <w:rFonts w:eastAsia="Times New Roman" w:cs="Times New Roman"/>
        </w:rPr>
        <w:t>Een aantal verkeersborden zullen aangepast worden met de letter P om aan te geven dat de speed pedelecs voorbij deze verkeersborden mogen rijden.</w:t>
      </w:r>
      <w:r w:rsidR="00134E38">
        <w:rPr>
          <w:rFonts w:eastAsia="Times New Roman" w:cs="Times New Roman"/>
        </w:rPr>
        <w:t xml:space="preserve"> </w:t>
      </w:r>
      <w:r w:rsidRPr="0050183C">
        <w:rPr>
          <w:rFonts w:eastAsia="Times New Roman" w:cs="Times New Roman"/>
        </w:rPr>
        <w:t>Enkele voorbeelden</w:t>
      </w:r>
    </w:p>
    <w:p w:rsidR="00134E38" w:rsidRDefault="00134E38" w:rsidP="0050183C">
      <w:pPr>
        <w:jc w:val="both"/>
        <w:rPr>
          <w:rFonts w:eastAsia="Times New Roman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36"/>
        <w:gridCol w:w="3483"/>
        <w:gridCol w:w="3369"/>
      </w:tblGrid>
      <w:tr w:rsidR="00134E38" w:rsidTr="0075414F">
        <w:trPr>
          <w:trHeight w:val="3104"/>
        </w:trPr>
        <w:tc>
          <w:tcPr>
            <w:tcW w:w="2436" w:type="dxa"/>
          </w:tcPr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lang w:eastAsia="nl-BE"/>
              </w:rPr>
              <w:drawing>
                <wp:anchor distT="0" distB="0" distL="114300" distR="114300" simplePos="0" relativeHeight="251668992" behindDoc="0" locked="0" layoutInCell="1" allowOverlap="1" wp14:anchorId="3F3351F1" wp14:editId="2EDB727A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83820</wp:posOffset>
                  </wp:positionV>
                  <wp:extent cx="781050" cy="762000"/>
                  <wp:effectExtent l="0" t="0" r="0" b="0"/>
                  <wp:wrapSquare wrapText="bothSides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</w:p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lang w:eastAsia="nl-BE"/>
              </w:rPr>
              <w:drawing>
                <wp:anchor distT="0" distB="0" distL="114300" distR="114300" simplePos="0" relativeHeight="251670016" behindDoc="0" locked="0" layoutInCell="1" allowOverlap="1" wp14:anchorId="33C389B0" wp14:editId="6F85F6D5">
                  <wp:simplePos x="0" y="0"/>
                  <wp:positionH relativeFrom="column">
                    <wp:posOffset>-962660</wp:posOffset>
                  </wp:positionH>
                  <wp:positionV relativeFrom="paragraph">
                    <wp:posOffset>561975</wp:posOffset>
                  </wp:positionV>
                  <wp:extent cx="1143000" cy="885825"/>
                  <wp:effectExtent l="0" t="0" r="0" b="9525"/>
                  <wp:wrapSquare wrapText="bothSides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3" w:type="dxa"/>
          </w:tcPr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lang w:eastAsia="nl-BE"/>
              </w:rPr>
              <w:drawing>
                <wp:anchor distT="0" distB="0" distL="114300" distR="114300" simplePos="0" relativeHeight="251674112" behindDoc="0" locked="0" layoutInCell="1" allowOverlap="1" wp14:anchorId="015B37AD" wp14:editId="2373A9B6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900430</wp:posOffset>
                  </wp:positionV>
                  <wp:extent cx="1104900" cy="885825"/>
                  <wp:effectExtent l="0" t="0" r="0" b="9525"/>
                  <wp:wrapSquare wrapText="bothSides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 w:cs="Times New Roman"/>
                <w:noProof/>
                <w:lang w:eastAsia="nl-BE"/>
              </w:rPr>
              <w:drawing>
                <wp:anchor distT="0" distB="0" distL="114300" distR="114300" simplePos="0" relativeHeight="251653632" behindDoc="0" locked="0" layoutInCell="1" allowOverlap="1" wp14:anchorId="274277FF" wp14:editId="3C023E8D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80645</wp:posOffset>
                  </wp:positionV>
                  <wp:extent cx="781050" cy="762000"/>
                  <wp:effectExtent l="0" t="0" r="0" b="0"/>
                  <wp:wrapSquare wrapText="bothSides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  <w:vAlign w:val="center"/>
          </w:tcPr>
          <w:p w:rsidR="00134E38" w:rsidRPr="0050183C" w:rsidRDefault="00134E38" w:rsidP="0075414F">
            <w:pPr>
              <w:jc w:val="center"/>
              <w:rPr>
                <w:rFonts w:eastAsia="Times New Roman" w:cs="Times New Roman"/>
              </w:rPr>
            </w:pPr>
            <w:r w:rsidRPr="0050183C">
              <w:rPr>
                <w:rFonts w:eastAsia="Times New Roman" w:cs="Times New Roman"/>
              </w:rPr>
              <w:t>Bromfietsen klasse B en speed pedelecs  zijn verplicht – of worden verboden  om het verplicht fietspad te gebruiken.</w:t>
            </w:r>
          </w:p>
          <w:p w:rsidR="00134E38" w:rsidRDefault="00134E38" w:rsidP="0075414F">
            <w:pPr>
              <w:jc w:val="center"/>
              <w:rPr>
                <w:rFonts w:eastAsia="Times New Roman" w:cs="Times New Roman"/>
              </w:rPr>
            </w:pPr>
          </w:p>
        </w:tc>
      </w:tr>
      <w:tr w:rsidR="00134E38" w:rsidTr="0075414F">
        <w:tc>
          <w:tcPr>
            <w:tcW w:w="2436" w:type="dxa"/>
          </w:tcPr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lang w:eastAsia="nl-BE"/>
              </w:rPr>
              <w:drawing>
                <wp:anchor distT="0" distB="0" distL="114300" distR="114300" simplePos="0" relativeHeight="251676160" behindDoc="0" locked="0" layoutInCell="1" allowOverlap="1" wp14:anchorId="6183A603" wp14:editId="1284A1FA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120015</wp:posOffset>
                  </wp:positionV>
                  <wp:extent cx="863600" cy="864870"/>
                  <wp:effectExtent l="0" t="0" r="0" b="0"/>
                  <wp:wrapSquare wrapText="bothSides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</w:p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lang w:eastAsia="nl-BE"/>
              </w:rPr>
              <w:drawing>
                <wp:anchor distT="0" distB="0" distL="114300" distR="114300" simplePos="0" relativeHeight="251678208" behindDoc="0" locked="0" layoutInCell="1" allowOverlap="1" wp14:anchorId="0546A1FB" wp14:editId="01C0C978">
                  <wp:simplePos x="0" y="0"/>
                  <wp:positionH relativeFrom="column">
                    <wp:posOffset>-1174750</wp:posOffset>
                  </wp:positionH>
                  <wp:positionV relativeFrom="paragraph">
                    <wp:posOffset>644525</wp:posOffset>
                  </wp:positionV>
                  <wp:extent cx="1409700" cy="952500"/>
                  <wp:effectExtent l="0" t="0" r="0" b="0"/>
                  <wp:wrapSquare wrapText="bothSides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3" w:type="dxa"/>
          </w:tcPr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lang w:eastAsia="nl-BE"/>
              </w:rPr>
              <w:drawing>
                <wp:anchor distT="0" distB="0" distL="114300" distR="114300" simplePos="0" relativeHeight="251680256" behindDoc="0" locked="0" layoutInCell="1" allowOverlap="1" wp14:anchorId="5BFDA54F" wp14:editId="2CBBA1B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121920</wp:posOffset>
                  </wp:positionV>
                  <wp:extent cx="874395" cy="863600"/>
                  <wp:effectExtent l="0" t="0" r="1905" b="0"/>
                  <wp:wrapSquare wrapText="bothSides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4E38" w:rsidRPr="00134E38" w:rsidRDefault="00134E38" w:rsidP="00134E38">
            <w:pPr>
              <w:rPr>
                <w:rFonts w:eastAsia="Times New Roman" w:cs="Times New Roman"/>
              </w:rPr>
            </w:pPr>
          </w:p>
          <w:p w:rsidR="00134E38" w:rsidRPr="00134E38" w:rsidRDefault="00134E38" w:rsidP="00134E38">
            <w:pPr>
              <w:rPr>
                <w:rFonts w:eastAsia="Times New Roman" w:cs="Times New Roman"/>
              </w:rPr>
            </w:pPr>
          </w:p>
          <w:p w:rsidR="00134E38" w:rsidRDefault="00134E38" w:rsidP="00134E38">
            <w:pPr>
              <w:rPr>
                <w:rFonts w:eastAsia="Times New Roman" w:cs="Times New Roman"/>
              </w:rPr>
            </w:pPr>
          </w:p>
          <w:p w:rsidR="00134E38" w:rsidRPr="00134E38" w:rsidRDefault="00134E38" w:rsidP="00134E38">
            <w:pPr>
              <w:rPr>
                <w:rFonts w:eastAsia="Times New Roman" w:cs="Times New Roman"/>
              </w:rPr>
            </w:pPr>
          </w:p>
          <w:p w:rsidR="00134E38" w:rsidRDefault="00134E38" w:rsidP="00134E3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lang w:eastAsia="nl-BE"/>
              </w:rPr>
              <w:drawing>
                <wp:anchor distT="0" distB="0" distL="114300" distR="114300" simplePos="0" relativeHeight="251682304" behindDoc="0" locked="0" layoutInCell="1" allowOverlap="1" wp14:anchorId="3536D38D" wp14:editId="135E904F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221615</wp:posOffset>
                  </wp:positionV>
                  <wp:extent cx="1343025" cy="790575"/>
                  <wp:effectExtent l="0" t="0" r="9525" b="9525"/>
                  <wp:wrapSquare wrapText="bothSides"/>
                  <wp:docPr id="4" name="Afbeelding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4E38" w:rsidRDefault="00134E38" w:rsidP="00134E38">
            <w:pPr>
              <w:rPr>
                <w:rFonts w:eastAsia="Times New Roman" w:cs="Times New Roman"/>
              </w:rPr>
            </w:pPr>
          </w:p>
          <w:p w:rsidR="00134E38" w:rsidRDefault="00134E38" w:rsidP="00134E38">
            <w:pPr>
              <w:rPr>
                <w:rFonts w:eastAsia="Times New Roman" w:cs="Times New Roman"/>
              </w:rPr>
            </w:pPr>
          </w:p>
          <w:p w:rsidR="00134E38" w:rsidRPr="00134E38" w:rsidRDefault="00134E38" w:rsidP="00134E38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369" w:type="dxa"/>
            <w:vAlign w:val="center"/>
          </w:tcPr>
          <w:p w:rsidR="00134E38" w:rsidRPr="0050183C" w:rsidRDefault="00134E38" w:rsidP="0075414F">
            <w:pPr>
              <w:jc w:val="center"/>
              <w:rPr>
                <w:rFonts w:eastAsia="Times New Roman" w:cs="Times New Roman"/>
              </w:rPr>
            </w:pPr>
            <w:r w:rsidRPr="0050183C">
              <w:rPr>
                <w:rFonts w:eastAsia="Times New Roman" w:cs="Times New Roman"/>
              </w:rPr>
              <w:t>Fietsen en speed pedelecs mogen tegen de rijrichting rijden (bromfietsen in dit geval niet !)</w:t>
            </w:r>
          </w:p>
          <w:p w:rsidR="00134E38" w:rsidRDefault="00134E38" w:rsidP="0075414F">
            <w:pPr>
              <w:jc w:val="center"/>
              <w:rPr>
                <w:rFonts w:eastAsia="Times New Roman" w:cs="Times New Roman"/>
              </w:rPr>
            </w:pPr>
          </w:p>
        </w:tc>
      </w:tr>
      <w:tr w:rsidR="00134E38" w:rsidTr="0075414F">
        <w:tc>
          <w:tcPr>
            <w:tcW w:w="2436" w:type="dxa"/>
          </w:tcPr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  <w:lang w:eastAsia="nl-BE"/>
              </w:rPr>
              <w:drawing>
                <wp:anchor distT="0" distB="0" distL="114300" distR="114300" simplePos="0" relativeHeight="251684352" behindDoc="0" locked="0" layoutInCell="1" allowOverlap="1" wp14:anchorId="5607B2A3" wp14:editId="005D0178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91440</wp:posOffset>
                  </wp:positionV>
                  <wp:extent cx="1152525" cy="1158240"/>
                  <wp:effectExtent l="0" t="0" r="9525" b="381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3" w:type="dxa"/>
            <w:vAlign w:val="center"/>
          </w:tcPr>
          <w:p w:rsidR="00134E38" w:rsidRPr="0050183C" w:rsidRDefault="00134E38" w:rsidP="0075414F">
            <w:pPr>
              <w:jc w:val="center"/>
              <w:rPr>
                <w:rFonts w:eastAsia="Times New Roman" w:cs="Times New Roman"/>
              </w:rPr>
            </w:pPr>
            <w:r w:rsidRPr="0050183C">
              <w:rPr>
                <w:rFonts w:eastAsia="Times New Roman" w:cs="Times New Roman"/>
              </w:rPr>
              <w:t>Begin van een openbare weg voorbehouden voor het verkeer van</w:t>
            </w:r>
          </w:p>
          <w:p w:rsidR="00134E38" w:rsidRPr="0050183C" w:rsidRDefault="00134E38" w:rsidP="0075414F">
            <w:pPr>
              <w:jc w:val="center"/>
              <w:rPr>
                <w:rFonts w:eastAsia="Times New Roman" w:cs="Times New Roman"/>
              </w:rPr>
            </w:pPr>
            <w:r w:rsidRPr="0050183C">
              <w:rPr>
                <w:rFonts w:eastAsia="Times New Roman" w:cs="Times New Roman"/>
              </w:rPr>
              <w:t>Voetgangers, fietsers, ruiters en bestuurders van speed pedelecs</w:t>
            </w:r>
          </w:p>
          <w:p w:rsidR="00134E38" w:rsidRDefault="00134E38" w:rsidP="0075414F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369" w:type="dxa"/>
          </w:tcPr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</w:p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</w:p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</w:p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</w:p>
        </w:tc>
      </w:tr>
      <w:tr w:rsidR="00134E38" w:rsidTr="0075414F">
        <w:tc>
          <w:tcPr>
            <w:tcW w:w="2436" w:type="dxa"/>
          </w:tcPr>
          <w:p w:rsidR="00134E38" w:rsidRDefault="00134E38" w:rsidP="0050183C">
            <w:pPr>
              <w:jc w:val="both"/>
              <w:rPr>
                <w:rFonts w:eastAsia="Times New Roman" w:cs="Times New Roman"/>
                <w:noProof/>
                <w:lang w:eastAsia="nl-BE"/>
              </w:rPr>
            </w:pPr>
            <w:r>
              <w:rPr>
                <w:rFonts w:eastAsia="Times New Roman" w:cs="Times New Roman"/>
                <w:noProof/>
                <w:lang w:eastAsia="nl-BE"/>
              </w:rPr>
              <w:drawing>
                <wp:anchor distT="0" distB="0" distL="114300" distR="114300" simplePos="0" relativeHeight="251686400" behindDoc="0" locked="0" layoutInCell="1" allowOverlap="1" wp14:anchorId="0C35ED68" wp14:editId="0BE162A3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69850</wp:posOffset>
                  </wp:positionV>
                  <wp:extent cx="1085850" cy="1924050"/>
                  <wp:effectExtent l="0" t="0" r="0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3" w:type="dxa"/>
            <w:vAlign w:val="center"/>
          </w:tcPr>
          <w:p w:rsidR="0075414F" w:rsidRPr="0050183C" w:rsidRDefault="0075414F" w:rsidP="0075414F">
            <w:pPr>
              <w:jc w:val="center"/>
              <w:rPr>
                <w:rFonts w:eastAsia="Times New Roman" w:cs="Times New Roman"/>
              </w:rPr>
            </w:pPr>
            <w:r w:rsidRPr="0050183C">
              <w:rPr>
                <w:rFonts w:eastAsia="Times New Roman" w:cs="Times New Roman"/>
              </w:rPr>
              <w:t>In een voetgangerszone zijn bromfietsen maar ook speed pedelecs niet toegelaten behalve in de gevallen die in de wet voorzien zijn (laden en lossen tijdens de vensteruren, bewoners, vergunninghouders,…)</w:t>
            </w:r>
          </w:p>
          <w:p w:rsidR="00134E38" w:rsidRPr="0050183C" w:rsidRDefault="00134E38" w:rsidP="0075414F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369" w:type="dxa"/>
          </w:tcPr>
          <w:p w:rsidR="00134E38" w:rsidRDefault="00134E38" w:rsidP="0050183C">
            <w:pPr>
              <w:jc w:val="both"/>
              <w:rPr>
                <w:rFonts w:eastAsia="Times New Roman" w:cs="Times New Roman"/>
              </w:rPr>
            </w:pPr>
            <w:bookmarkStart w:id="0" w:name="_GoBack"/>
            <w:bookmarkEnd w:id="0"/>
          </w:p>
        </w:tc>
      </w:tr>
    </w:tbl>
    <w:p w:rsidR="006C4590" w:rsidRPr="0075414F" w:rsidRDefault="006C4590" w:rsidP="0075414F">
      <w:pPr>
        <w:jc w:val="both"/>
        <w:rPr>
          <w:rFonts w:eastAsia="Times New Roman" w:cs="Times New Roman"/>
        </w:rPr>
      </w:pPr>
    </w:p>
    <w:sectPr w:rsidR="006C4590" w:rsidRPr="0075414F" w:rsidSect="007A3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4C0"/>
    <w:multiLevelType w:val="hybridMultilevel"/>
    <w:tmpl w:val="5A5E349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835D1D"/>
    <w:multiLevelType w:val="hybridMultilevel"/>
    <w:tmpl w:val="F7D0A1F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D07A08"/>
    <w:multiLevelType w:val="hybridMultilevel"/>
    <w:tmpl w:val="3D7AD4F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3A1328"/>
    <w:multiLevelType w:val="hybridMultilevel"/>
    <w:tmpl w:val="1A6C092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3F0B02"/>
    <w:multiLevelType w:val="hybridMultilevel"/>
    <w:tmpl w:val="EF62066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3C"/>
    <w:rsid w:val="00134E38"/>
    <w:rsid w:val="0050183C"/>
    <w:rsid w:val="006C4590"/>
    <w:rsid w:val="0075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3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3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Geerits</dc:creator>
  <cp:lastModifiedBy>Marleen Smeyers</cp:lastModifiedBy>
  <cp:revision>2</cp:revision>
  <dcterms:created xsi:type="dcterms:W3CDTF">2016-10-05T07:54:00Z</dcterms:created>
  <dcterms:modified xsi:type="dcterms:W3CDTF">2016-10-05T07:54:00Z</dcterms:modified>
</cp:coreProperties>
</file>